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441" w:rsidRPr="00BF65DF" w:rsidRDefault="00153EAA" w:rsidP="00BF65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hỏi ôn tập 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môn sinh 9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Đợt 2</w:t>
      </w:r>
      <w:bookmarkStart w:id="0" w:name="_GoBack"/>
      <w:bookmarkEnd w:id="0"/>
      <w:r w:rsidR="00051441">
        <w:rPr>
          <w:b/>
          <w:bCs/>
          <w:sz w:val="28"/>
          <w:szCs w:val="28"/>
        </w:rPr>
        <w:t xml:space="preserve"> </w:t>
      </w:r>
    </w:p>
    <w:p w:rsidR="00153EAA" w:rsidRPr="00153EAA" w:rsidRDefault="00153EAA" w:rsidP="00051441">
      <w:pPr>
        <w:pStyle w:val="NormalWeb"/>
        <w:spacing w:before="0" w:beforeAutospacing="0" w:after="0" w:afterAutospacing="0"/>
        <w:ind w:right="48"/>
        <w:jc w:val="both"/>
        <w:rPr>
          <w:b/>
          <w:bCs/>
          <w:sz w:val="28"/>
          <w:szCs w:val="28"/>
        </w:rPr>
      </w:pPr>
      <w:r w:rsidRPr="00153EAA">
        <w:rPr>
          <w:b/>
          <w:bCs/>
          <w:sz w:val="28"/>
          <w:szCs w:val="28"/>
        </w:rPr>
        <w:t>CHỦ ĐỀ: NST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b/>
          <w:bCs/>
          <w:sz w:val="28"/>
          <w:szCs w:val="28"/>
        </w:rPr>
        <w:t>Câu 1:</w:t>
      </w:r>
      <w:r w:rsidRPr="00153EAA">
        <w:rPr>
          <w:sz w:val="28"/>
          <w:szCs w:val="28"/>
        </w:rPr>
        <w:t> Từng NST kép tách nhau ở tâm động thành 2 NST đơn phân li về 2 cực của tế bào. NST bắt đầu tháo xoắn. Qúa trình này là ở kì nào của nguyên phân?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A. Kì đầu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B. Kì giữa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C. Kì sau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D. Kì cuối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b/>
          <w:bCs/>
          <w:sz w:val="28"/>
          <w:szCs w:val="28"/>
        </w:rPr>
        <w:t>Câu 2</w:t>
      </w:r>
      <w:r w:rsidRPr="00153EAA">
        <w:rPr>
          <w:b/>
          <w:bCs/>
          <w:sz w:val="28"/>
          <w:szCs w:val="28"/>
        </w:rPr>
        <w:t>:</w:t>
      </w:r>
      <w:r w:rsidRPr="00153EAA">
        <w:rPr>
          <w:sz w:val="28"/>
          <w:szCs w:val="28"/>
        </w:rPr>
        <w:t> Ở kì giữa của quá trình nguyên phân, các NST kép xếp thành mấy hàng trên mặt phẳng xích đạo?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A. 1 hàng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B. 2 hàng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C. 3 hàng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D. 4 hàng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b/>
          <w:bCs/>
          <w:sz w:val="28"/>
          <w:szCs w:val="28"/>
        </w:rPr>
        <w:t>Câu 3</w:t>
      </w:r>
      <w:r w:rsidRPr="00153EAA">
        <w:rPr>
          <w:b/>
          <w:bCs/>
          <w:sz w:val="28"/>
          <w:szCs w:val="28"/>
        </w:rPr>
        <w:t>:</w:t>
      </w:r>
      <w:r w:rsidRPr="00153EAA">
        <w:rPr>
          <w:sz w:val="28"/>
          <w:szCs w:val="28"/>
        </w:rPr>
        <w:t> Trạng thái của NST ở kì cuối của quá trình Nguyên phân như thế nào?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A. Đóng xoắn cực đại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B. Bắt đầu đóng xoắn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C. Dãn xoắn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D. Bắt đầu tháo xoắn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b/>
          <w:bCs/>
          <w:sz w:val="28"/>
          <w:szCs w:val="28"/>
        </w:rPr>
        <w:t>Câu 4</w:t>
      </w:r>
      <w:r w:rsidRPr="00153EAA">
        <w:rPr>
          <w:b/>
          <w:bCs/>
          <w:sz w:val="28"/>
          <w:szCs w:val="28"/>
        </w:rPr>
        <w:t>:</w:t>
      </w:r>
      <w:r w:rsidRPr="00153EAA">
        <w:rPr>
          <w:sz w:val="28"/>
          <w:szCs w:val="28"/>
        </w:rPr>
        <w:t> Ở cà chua 2n=24. Số NST có trong một tế bào của thể một khi đang ở kỳ sau của nguyên phân là: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A. 12.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B. 48.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C. 46.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D. 45.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b/>
          <w:bCs/>
          <w:sz w:val="28"/>
          <w:szCs w:val="28"/>
        </w:rPr>
        <w:t>Câu 5</w:t>
      </w:r>
      <w:r w:rsidRPr="00153EAA">
        <w:rPr>
          <w:b/>
          <w:bCs/>
          <w:sz w:val="28"/>
          <w:szCs w:val="28"/>
        </w:rPr>
        <w:t>:</w:t>
      </w:r>
      <w:r w:rsidRPr="00153EAA">
        <w:rPr>
          <w:sz w:val="28"/>
          <w:szCs w:val="28"/>
        </w:rPr>
        <w:t> Ý nghĩa cơ bản của quá trình nguyên phân là gì?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A. Sự phân chia đồng đều chất nhân của tế bào mẹ cho 2 tế bào con.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B. Sự sao chép nguyên vẹn bộ NST của tế bào mẹ cho 2 tế bào con.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C. Sự phân li đồng đều của các crômatit về 2 tế bào con.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D. Sự phân chia đồng đều chất tế bào của tế bào mẹ cho 2 tế bào con.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b/>
          <w:bCs/>
          <w:sz w:val="28"/>
          <w:szCs w:val="28"/>
        </w:rPr>
        <w:t>Câu 6</w:t>
      </w:r>
      <w:r w:rsidRPr="00153EAA">
        <w:rPr>
          <w:b/>
          <w:bCs/>
          <w:sz w:val="28"/>
          <w:szCs w:val="28"/>
        </w:rPr>
        <w:t>:</w:t>
      </w:r>
      <w:r w:rsidRPr="00153EAA">
        <w:rPr>
          <w:sz w:val="28"/>
          <w:szCs w:val="28"/>
        </w:rPr>
        <w:t> Điều đúng khi nói về sự giảm phân ở tế bào là: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A. NST nhân đôi 1 lần và phân bào 2 lần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B. NST nhân đôi 2 lần và phân bào 1 lần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C. NST nhân đôi 2 lần và phân bào 2 lần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left="360" w:right="48"/>
        <w:jc w:val="both"/>
        <w:rPr>
          <w:sz w:val="28"/>
          <w:szCs w:val="28"/>
        </w:rPr>
      </w:pPr>
      <w:r w:rsidRPr="00153EAA">
        <w:rPr>
          <w:sz w:val="28"/>
          <w:szCs w:val="28"/>
        </w:rPr>
        <w:t>   D. NST nhân đôi 1 lần và phân bào 1 lần</w:t>
      </w:r>
    </w:p>
    <w:p w:rsidR="00153EAA" w:rsidRPr="00051441" w:rsidRDefault="00153EAA" w:rsidP="00153EAA">
      <w:pPr>
        <w:pStyle w:val="NormalWeb"/>
        <w:spacing w:before="0" w:beforeAutospacing="0" w:after="0" w:afterAutospacing="0"/>
        <w:ind w:right="48"/>
        <w:jc w:val="both"/>
        <w:rPr>
          <w:b/>
          <w:sz w:val="28"/>
          <w:szCs w:val="28"/>
        </w:rPr>
      </w:pPr>
      <w:r w:rsidRPr="00051441">
        <w:rPr>
          <w:b/>
          <w:sz w:val="28"/>
          <w:szCs w:val="28"/>
        </w:rPr>
        <w:t>CHỦ ĐỀ: CHỌN GIỐNG CÂY TRỒNG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Câu 1: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Nguyên nhân của hiện tượng thoái hóa giống ở cây giao phấn là: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A. Do giao phấn xảy ra ngẫu nhiên giữa các loài thực vật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B. Do lai khác thứ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C. Do tự thụ phấn bắt buộc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D. Do lai giữa các dòng thuần có kiểu gen khác nhau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Câu 2: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Tự thụ phấn là hiện tượng thụ phấn xảy ra giữa: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A. Hoa đực và hoa cái của các cây khác nhau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B. Hoa đực và hoa cái của các cây khác nhau và mang kiểu gen khác nhau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C. Hoa đực và hoa cái trên cùng một cây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D. Hoa đực và hoa cái của các cây khác nhau nhưng mang kiểu gen giống nhau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Câu 3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Trong chọn giống cây trồng, người ta 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không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 dùng</w:t>
      </w:r>
      <w:r w:rsidR="00BF65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 xml:space="preserve"> phương pháp tự thụ phấn để: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A. Duy trì một số tính trạng mong muốn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B. Tạo dòng thuần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C. Tạo ưu thế lai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D. Chuẩn bị cho việc tạo ưu thế lai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Câu 4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Giao phối gần và tự thụ phấn qua nhiều thế hệ có thể dẫn đến hiện tượng thoái hóa giống là do:    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A. Tạo ra các cặp gen lặn đồng hợp gây hại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B. Tập trung những gen trội có hại cho thế hệ sau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C. Xuất hiện hiện tượng đột biến gen và đột biến nhiễm sắc thể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D. Tạo ra các gen lặn có hại bị gen trội át chế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Câu 5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Qua các thế hệ tự thụ phấn bắt buộc ở cây giao phấn hoặc giao phối gần ở động vật thì: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A. Tỉ lệ thể đồng hợp và thể dị hợp không đổi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B. Tỉ lệ thể đồng hợp giảm và thể dị hợp tăng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C. Tỉ lệ thể đồng hợp tăng và thể dị hợp giảm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D. Tỉ lệ thể đồng hợp tăng và thể dị hợp không đổi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Câu 6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 xml:space="preserve">Tự thụ phấn bắt buộc và </w:t>
      </w:r>
      <w:r w:rsidR="00BF65DF">
        <w:rPr>
          <w:rFonts w:ascii="Times New Roman" w:eastAsia="Times New Roman" w:hAnsi="Times New Roman" w:cs="Times New Roman"/>
          <w:sz w:val="28"/>
          <w:szCs w:val="28"/>
        </w:rPr>
        <w:t xml:space="preserve">giao phối gần gây ra hiện tượng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thoái hóa nhưng vẫn được sử dụng trong chọn giống vì: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A. Để củng cố và duy trì một số tính trạng mong muốn, tạo dòng thuần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B. Tao ra giống mới để góp phần phát triển chăn nuôi và trồng trọt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C. Là một biện pháp quan trọng không thể thiếu trong chăn nuôi, trồng trọt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D. Tạo ra nhiều biến dị và tổ hợp đột biến mới 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Câu 7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Đặc điểm nào sau đây 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không 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phải là mục đích của việc ứng dụng tự thụ phấn và giao phối gần vào chọn giống và sản xuất: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A. Tạo ra dòng thuần dùng để làm giống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B. Tập hợp các đặc tính quý vào chọn giống và sản xuất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C. Củng cố và duy trì một số tính trạng mong muốn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D. Phát hiện và loại bỏ những gen xấu ra khỏi quần thể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Câu 8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Trường hợp nào sau đây hiện tượng thoái hóa giống xảy ra?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A. Cà chua tự thụ phấn liên tục qua nhiều thế hệ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B. Đậu Hà Lan tự thụ phấn liên tục qua nhiều thế hệ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C. Ngô tự thụ phấn liên tục qua nhiều thế hệ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D. Chim bồ câu thường xuyên giao phối gần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Câu 9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Nếu ở thế hệ xuất phát P có kiểu gen 100% Aa , trải qua 3 thế hệ tự thụ phấn thì tỉ lệ đồng hợp ở thế hệ con thứ 3 (F</w:t>
      </w: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</w:rPr>
        <w:t>3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) là: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A. 87,5%    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B. 75%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C. 25%    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D. 18,75%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Câu 10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153E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Nếu ở thế hệ xuất phát P có kiểu gen 100% Aa, phải trải qua 2 thế hệ tự thụ phấn thì tỉ lệ của thể dị hợp còn lại ở thế hệ con lai F</w:t>
      </w: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</w:rPr>
        <w:t>2</w:t>
      </w:r>
      <w:r w:rsidRPr="00153EAA">
        <w:rPr>
          <w:rFonts w:ascii="Times New Roman" w:eastAsia="Times New Roman" w:hAnsi="Times New Roman" w:cs="Times New Roman"/>
          <w:sz w:val="28"/>
          <w:szCs w:val="28"/>
        </w:rPr>
        <w:t> là: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A. 12,5%  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B.  25%  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C. 50% </w:t>
      </w:r>
    </w:p>
    <w:p w:rsidR="00153EAA" w:rsidRPr="00153EAA" w:rsidRDefault="00153EAA" w:rsidP="00153EAA">
      <w:pPr>
        <w:shd w:val="clear" w:color="auto" w:fill="FFFFFF"/>
        <w:spacing w:after="0" w:line="240" w:lineRule="auto"/>
        <w:ind w:left="360" w:firstLine="27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53E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D. 75%</w:t>
      </w:r>
    </w:p>
    <w:p w:rsidR="00153EAA" w:rsidRPr="00153EAA" w:rsidRDefault="00153EAA" w:rsidP="00153EAA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</w:p>
    <w:sectPr w:rsidR="00153EAA" w:rsidRPr="00153EAA" w:rsidSect="00BF65DF">
      <w:pgSz w:w="12240" w:h="15840"/>
      <w:pgMar w:top="1440" w:right="81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35FD"/>
    <w:multiLevelType w:val="multilevel"/>
    <w:tmpl w:val="E8046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3685A"/>
    <w:multiLevelType w:val="multilevel"/>
    <w:tmpl w:val="17EE6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320A4A"/>
    <w:multiLevelType w:val="multilevel"/>
    <w:tmpl w:val="E4763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51729B"/>
    <w:multiLevelType w:val="multilevel"/>
    <w:tmpl w:val="07FA5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72148"/>
    <w:multiLevelType w:val="multilevel"/>
    <w:tmpl w:val="DBE43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2E289E"/>
    <w:multiLevelType w:val="multilevel"/>
    <w:tmpl w:val="2F74D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EA1F73"/>
    <w:multiLevelType w:val="multilevel"/>
    <w:tmpl w:val="698ED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4E1C0D"/>
    <w:multiLevelType w:val="multilevel"/>
    <w:tmpl w:val="CA34D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BE49F7"/>
    <w:multiLevelType w:val="multilevel"/>
    <w:tmpl w:val="976E0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D5242E"/>
    <w:multiLevelType w:val="multilevel"/>
    <w:tmpl w:val="8766F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BE6723"/>
    <w:multiLevelType w:val="multilevel"/>
    <w:tmpl w:val="F3A0D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0F46FD"/>
    <w:multiLevelType w:val="multilevel"/>
    <w:tmpl w:val="2F74D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6F1C8B"/>
    <w:multiLevelType w:val="multilevel"/>
    <w:tmpl w:val="683C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1863BE"/>
    <w:multiLevelType w:val="multilevel"/>
    <w:tmpl w:val="66A89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1F39A1"/>
    <w:multiLevelType w:val="multilevel"/>
    <w:tmpl w:val="1C1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2A40D0"/>
    <w:multiLevelType w:val="multilevel"/>
    <w:tmpl w:val="5750F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3E2A46"/>
    <w:multiLevelType w:val="multilevel"/>
    <w:tmpl w:val="D0C8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3A2ACD"/>
    <w:multiLevelType w:val="multilevel"/>
    <w:tmpl w:val="76F8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6E1F36"/>
    <w:multiLevelType w:val="multilevel"/>
    <w:tmpl w:val="206AF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D5035D"/>
    <w:multiLevelType w:val="multilevel"/>
    <w:tmpl w:val="70468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520E5E"/>
    <w:multiLevelType w:val="multilevel"/>
    <w:tmpl w:val="B6FA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3F1EB2"/>
    <w:multiLevelType w:val="multilevel"/>
    <w:tmpl w:val="91C22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483682"/>
    <w:multiLevelType w:val="multilevel"/>
    <w:tmpl w:val="939A0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C84358"/>
    <w:multiLevelType w:val="multilevel"/>
    <w:tmpl w:val="2F74D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6B27E0"/>
    <w:multiLevelType w:val="multilevel"/>
    <w:tmpl w:val="EBE66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F53148"/>
    <w:multiLevelType w:val="multilevel"/>
    <w:tmpl w:val="98B6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BEC0FA1"/>
    <w:multiLevelType w:val="multilevel"/>
    <w:tmpl w:val="2F74D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CF771A"/>
    <w:multiLevelType w:val="multilevel"/>
    <w:tmpl w:val="CF2A0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F07DFC"/>
    <w:multiLevelType w:val="multilevel"/>
    <w:tmpl w:val="E7AC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F768F6"/>
    <w:multiLevelType w:val="multilevel"/>
    <w:tmpl w:val="C3508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24"/>
  </w:num>
  <w:num w:numId="4">
    <w:abstractNumId w:val="8"/>
  </w:num>
  <w:num w:numId="5">
    <w:abstractNumId w:val="29"/>
  </w:num>
  <w:num w:numId="6">
    <w:abstractNumId w:val="27"/>
  </w:num>
  <w:num w:numId="7">
    <w:abstractNumId w:val="17"/>
  </w:num>
  <w:num w:numId="8">
    <w:abstractNumId w:val="4"/>
  </w:num>
  <w:num w:numId="9">
    <w:abstractNumId w:val="2"/>
  </w:num>
  <w:num w:numId="10">
    <w:abstractNumId w:val="10"/>
  </w:num>
  <w:num w:numId="11">
    <w:abstractNumId w:val="21"/>
  </w:num>
  <w:num w:numId="12">
    <w:abstractNumId w:val="1"/>
  </w:num>
  <w:num w:numId="13">
    <w:abstractNumId w:val="12"/>
  </w:num>
  <w:num w:numId="14">
    <w:abstractNumId w:val="14"/>
  </w:num>
  <w:num w:numId="15">
    <w:abstractNumId w:val="11"/>
  </w:num>
  <w:num w:numId="16">
    <w:abstractNumId w:val="19"/>
  </w:num>
  <w:num w:numId="17">
    <w:abstractNumId w:val="25"/>
  </w:num>
  <w:num w:numId="18">
    <w:abstractNumId w:val="0"/>
  </w:num>
  <w:num w:numId="19">
    <w:abstractNumId w:val="9"/>
  </w:num>
  <w:num w:numId="20">
    <w:abstractNumId w:val="16"/>
  </w:num>
  <w:num w:numId="21">
    <w:abstractNumId w:val="28"/>
  </w:num>
  <w:num w:numId="22">
    <w:abstractNumId w:val="15"/>
  </w:num>
  <w:num w:numId="23">
    <w:abstractNumId w:val="3"/>
  </w:num>
  <w:num w:numId="24">
    <w:abstractNumId w:val="18"/>
  </w:num>
  <w:num w:numId="25">
    <w:abstractNumId w:val="20"/>
  </w:num>
  <w:num w:numId="26">
    <w:abstractNumId w:val="22"/>
  </w:num>
  <w:num w:numId="27">
    <w:abstractNumId w:val="5"/>
  </w:num>
  <w:num w:numId="28">
    <w:abstractNumId w:val="13"/>
  </w:num>
  <w:num w:numId="29">
    <w:abstractNumId w:val="26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8E8"/>
    <w:rsid w:val="00051441"/>
    <w:rsid w:val="00153EAA"/>
    <w:rsid w:val="001C18E8"/>
    <w:rsid w:val="00BF65DF"/>
    <w:rsid w:val="00E3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E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53E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E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53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2020-03-18T23:50:00Z</dcterms:created>
  <dcterms:modified xsi:type="dcterms:W3CDTF">2020-03-19T00:07:00Z</dcterms:modified>
</cp:coreProperties>
</file>